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97A42" w14:textId="72DDD5D3" w:rsidR="00B71A47" w:rsidRDefault="00A43EE5" w:rsidP="00B71A47">
      <w:pPr>
        <w:rPr>
          <w:rFonts w:ascii="Calibri" w:eastAsia="Calibri" w:hAnsi="Calibri" w:cs="Times New Roman"/>
          <w:b/>
          <w:i/>
          <w:sz w:val="28"/>
          <w:szCs w:val="28"/>
        </w:rPr>
      </w:pPr>
      <w:r w:rsidRPr="00A43EE5">
        <w:rPr>
          <w:noProof/>
        </w:rPr>
        <w:drawing>
          <wp:inline distT="0" distB="0" distL="0" distR="0" wp14:anchorId="3E7C7BCF" wp14:editId="1236B3CA">
            <wp:extent cx="6120765" cy="9138285"/>
            <wp:effectExtent l="0" t="0" r="0" b="0"/>
            <wp:docPr id="53914678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13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55CF2" w14:textId="77777777" w:rsidR="0087510B" w:rsidRPr="0087510B" w:rsidRDefault="0087510B" w:rsidP="0087510B">
      <w:pPr>
        <w:spacing w:after="0" w:line="240" w:lineRule="auto"/>
        <w:ind w:left="5103"/>
        <w:rPr>
          <w:rFonts w:ascii="Century" w:eastAsia="Calibri" w:hAnsi="Century" w:cs="Times New Roman"/>
          <w:b/>
          <w:kern w:val="0"/>
          <w:sz w:val="28"/>
          <w:szCs w:val="28"/>
          <w14:ligatures w14:val="none"/>
        </w:rPr>
      </w:pPr>
      <w:r w:rsidRPr="0087510B">
        <w:rPr>
          <w:rFonts w:ascii="Century" w:eastAsia="Calibri" w:hAnsi="Century" w:cs="Times New Roman"/>
          <w:b/>
          <w:kern w:val="0"/>
          <w:sz w:val="28"/>
          <w:szCs w:val="28"/>
          <w14:ligatures w14:val="none"/>
        </w:rPr>
        <w:lastRenderedPageBreak/>
        <w:t>Додаток</w:t>
      </w:r>
    </w:p>
    <w:p w14:paraId="30BB6DF5" w14:textId="77777777" w:rsidR="0087510B" w:rsidRPr="0087510B" w:rsidRDefault="0087510B" w:rsidP="0087510B">
      <w:pPr>
        <w:spacing w:after="0" w:line="240" w:lineRule="auto"/>
        <w:ind w:left="5103"/>
        <w:rPr>
          <w:rFonts w:ascii="Century" w:eastAsia="Calibri" w:hAnsi="Century" w:cs="Times New Roman"/>
          <w:bCs/>
          <w:kern w:val="0"/>
          <w:sz w:val="28"/>
          <w:szCs w:val="28"/>
          <w14:ligatures w14:val="none"/>
        </w:rPr>
      </w:pPr>
      <w:r w:rsidRPr="0087510B">
        <w:rPr>
          <w:rFonts w:ascii="Century" w:eastAsia="Calibri" w:hAnsi="Century" w:cs="Times New Roman"/>
          <w:bCs/>
          <w:kern w:val="0"/>
          <w:sz w:val="28"/>
          <w:szCs w:val="28"/>
          <w14:ligatures w14:val="none"/>
        </w:rPr>
        <w:t>Рішення сесії Городоцької міської ради Львівської області</w:t>
      </w:r>
    </w:p>
    <w:p w14:paraId="217612C4" w14:textId="5A413564" w:rsidR="0087510B" w:rsidRPr="0087510B" w:rsidRDefault="0087510B" w:rsidP="0087510B">
      <w:pPr>
        <w:spacing w:after="0" w:line="240" w:lineRule="auto"/>
        <w:ind w:left="5103"/>
        <w:rPr>
          <w:rFonts w:ascii="Century" w:eastAsia="Calibri" w:hAnsi="Century" w:cs="Times New Roman"/>
          <w:bCs/>
          <w:kern w:val="0"/>
          <w:sz w:val="28"/>
          <w:szCs w:val="28"/>
          <w14:ligatures w14:val="none"/>
        </w:rPr>
      </w:pPr>
      <w:r>
        <w:rPr>
          <w:rFonts w:ascii="Century" w:eastAsia="Calibri" w:hAnsi="Century" w:cs="Times New Roman"/>
          <w:bCs/>
          <w:kern w:val="0"/>
          <w:sz w:val="28"/>
          <w:szCs w:val="28"/>
          <w14:ligatures w14:val="none"/>
        </w:rPr>
        <w:t>20</w:t>
      </w:r>
      <w:r w:rsidRPr="0087510B">
        <w:rPr>
          <w:rFonts w:ascii="Century" w:eastAsia="Calibri" w:hAnsi="Century" w:cs="Times New Roman"/>
          <w:bCs/>
          <w:kern w:val="0"/>
          <w:sz w:val="28"/>
          <w:szCs w:val="28"/>
          <w14:ligatures w14:val="none"/>
        </w:rPr>
        <w:t>.0</w:t>
      </w:r>
      <w:r>
        <w:rPr>
          <w:rFonts w:ascii="Century" w:eastAsia="Calibri" w:hAnsi="Century" w:cs="Times New Roman"/>
          <w:bCs/>
          <w:kern w:val="0"/>
          <w:sz w:val="28"/>
          <w:szCs w:val="28"/>
          <w14:ligatures w14:val="none"/>
        </w:rPr>
        <w:t>8</w:t>
      </w:r>
      <w:r w:rsidRPr="0087510B">
        <w:rPr>
          <w:rFonts w:ascii="Century" w:eastAsia="Calibri" w:hAnsi="Century" w:cs="Times New Roman"/>
          <w:bCs/>
          <w:kern w:val="0"/>
          <w:sz w:val="28"/>
          <w:szCs w:val="28"/>
          <w14:ligatures w14:val="none"/>
        </w:rPr>
        <w:t>.2026 № 26/7</w:t>
      </w:r>
      <w:r>
        <w:rPr>
          <w:rFonts w:ascii="Century" w:eastAsia="Calibri" w:hAnsi="Century" w:cs="Times New Roman"/>
          <w:bCs/>
          <w:kern w:val="0"/>
          <w:sz w:val="28"/>
          <w:szCs w:val="28"/>
          <w14:ligatures w14:val="none"/>
        </w:rPr>
        <w:t>9</w:t>
      </w:r>
      <w:r w:rsidRPr="0087510B">
        <w:rPr>
          <w:rFonts w:ascii="Century" w:eastAsia="Calibri" w:hAnsi="Century" w:cs="Times New Roman"/>
          <w:bCs/>
          <w:kern w:val="0"/>
          <w:sz w:val="28"/>
          <w:szCs w:val="28"/>
          <w14:ligatures w14:val="none"/>
        </w:rPr>
        <w:t>-</w:t>
      </w:r>
      <w:r>
        <w:rPr>
          <w:rFonts w:ascii="Century" w:eastAsia="Calibri" w:hAnsi="Century" w:cs="Times New Roman"/>
          <w:bCs/>
          <w:kern w:val="0"/>
          <w:sz w:val="28"/>
          <w:szCs w:val="28"/>
          <w14:ligatures w14:val="none"/>
        </w:rPr>
        <w:t>9888</w:t>
      </w:r>
    </w:p>
    <w:p w14:paraId="49BABCF9" w14:textId="77777777" w:rsidR="0087510B" w:rsidRPr="0087510B" w:rsidRDefault="0087510B" w:rsidP="0087510B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1BF07925" w14:textId="77777777" w:rsidR="0087510B" w:rsidRPr="0087510B" w:rsidRDefault="0087510B" w:rsidP="0087510B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87510B">
        <w:rPr>
          <w:rFonts w:ascii="Century" w:eastAsia="Calibri" w:hAnsi="Century" w:cs="Times New Roman"/>
          <w:b/>
          <w:sz w:val="28"/>
          <w:szCs w:val="28"/>
        </w:rPr>
        <w:t xml:space="preserve">Таблиця №1. «Здійснення заходів із землеустрою та розроблення містобудівної документації» </w:t>
      </w:r>
    </w:p>
    <w:p w14:paraId="1B55FC66" w14:textId="124D7FB8" w:rsidR="00A43EE5" w:rsidRPr="00A43EE5" w:rsidRDefault="00A43EE5" w:rsidP="00A43EE5">
      <w:pPr>
        <w:jc w:val="right"/>
        <w:rPr>
          <w:rFonts w:ascii="Calibri" w:eastAsia="Calibri" w:hAnsi="Calibri" w:cs="Times New Roman"/>
          <w:bCs/>
          <w:iCs/>
          <w:sz w:val="28"/>
          <w:szCs w:val="28"/>
        </w:rPr>
      </w:pPr>
    </w:p>
    <w:tbl>
      <w:tblPr>
        <w:tblW w:w="964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9"/>
        <w:gridCol w:w="3909"/>
        <w:gridCol w:w="1560"/>
        <w:gridCol w:w="1417"/>
        <w:gridCol w:w="1990"/>
      </w:tblGrid>
      <w:tr w:rsidR="00B71A47" w:rsidRPr="00034A3A" w14:paraId="55B33D14" w14:textId="77777777" w:rsidTr="00760675">
        <w:trPr>
          <w:cantSplit/>
          <w:trHeight w:val="227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1CC7" w14:textId="77777777" w:rsidR="00B71A47" w:rsidRPr="00034A3A" w:rsidRDefault="00B71A47" w:rsidP="00B71A47">
            <w:pPr>
              <w:jc w:val="both"/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E039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Назва заходів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05E8" w14:textId="2730960A" w:rsidR="00B71A47" w:rsidRPr="00034A3A" w:rsidRDefault="00B71A47" w:rsidP="00B71A47">
            <w:pPr>
              <w:spacing w:after="0" w:line="240" w:lineRule="auto"/>
              <w:jc w:val="both"/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В</w:t>
            </w:r>
            <w:r w:rsidR="00EC402F"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артість робіт</w:t>
            </w:r>
            <w:r w:rsidR="00A843B5"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,</w:t>
            </w:r>
          </w:p>
          <w:p w14:paraId="5B7999FA" w14:textId="77777777" w:rsidR="00B71A47" w:rsidRPr="00034A3A" w:rsidRDefault="00B71A47" w:rsidP="00B71A47">
            <w:pPr>
              <w:spacing w:after="0" w:line="240" w:lineRule="auto"/>
              <w:jc w:val="both"/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тис.грн.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0008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2026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288B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Джерела фінансування</w:t>
            </w:r>
          </w:p>
        </w:tc>
      </w:tr>
      <w:tr w:rsidR="00B71A47" w:rsidRPr="00034A3A" w14:paraId="0B027833" w14:textId="77777777" w:rsidTr="0076067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0746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1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EE8E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AD86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FC46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B005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6</w:t>
            </w:r>
          </w:p>
        </w:tc>
      </w:tr>
      <w:tr w:rsidR="00B71A47" w:rsidRPr="00034A3A" w14:paraId="1B967F8E" w14:textId="77777777" w:rsidTr="0076067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01D5" w14:textId="77777777" w:rsidR="00B71A47" w:rsidRPr="00034A3A" w:rsidRDefault="00B71A47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1.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4941" w14:textId="1BDB75D4" w:rsidR="00B71A47" w:rsidRPr="00034A3A" w:rsidRDefault="00B71A47" w:rsidP="00B71A47">
            <w:pPr>
              <w:jc w:val="both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Розроблення технічної документації із землеустрою щодо інвентаризації земельної ділянки </w:t>
            </w: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uk-UA"/>
                <w14:ligatures w14:val="none"/>
              </w:rPr>
              <w:t>для будівництва та обслуговування будівель закладів освіти (КВЦПЗ – 03.02)</w:t>
            </w: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, розташованої за адресою: вул. Сонячна с.Долиняни Городоцької міської ради Львівського району Львівської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83FB" w14:textId="77777777" w:rsidR="006F251E" w:rsidRPr="00034A3A" w:rsidRDefault="006F251E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5DC82CA3" w14:textId="38F3C669" w:rsidR="00B71A47" w:rsidRPr="00034A3A" w:rsidRDefault="003C146D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FB4" w14:textId="77777777" w:rsidR="00034A3A" w:rsidRPr="00034A3A" w:rsidRDefault="00034A3A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636543F3" w14:textId="5CA397F0" w:rsidR="00B71A47" w:rsidRPr="00034A3A" w:rsidRDefault="001D00D5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18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0E02" w14:textId="77777777" w:rsidR="00034A3A" w:rsidRPr="00034A3A" w:rsidRDefault="00034A3A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1F678895" w14:textId="674933E0" w:rsidR="001473B1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Міський бюджет</w:t>
            </w:r>
          </w:p>
          <w:p w14:paraId="3EECC035" w14:textId="4BC37AA8" w:rsidR="006F251E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7135</w:t>
            </w:r>
          </w:p>
        </w:tc>
      </w:tr>
      <w:tr w:rsidR="00A862CA" w:rsidRPr="00034A3A" w14:paraId="19246851" w14:textId="77777777" w:rsidTr="0076067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5393" w14:textId="4C53C72F" w:rsidR="00A862CA" w:rsidRPr="00034A3A" w:rsidRDefault="002230C8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2</w:t>
            </w:r>
            <w:r w:rsidR="00E9267A" w:rsidRPr="00034A3A">
              <w:rPr>
                <w:rFonts w:ascii="Century" w:eastAsia="Calibri" w:hAnsi="Century" w:cs="Times New Roman"/>
                <w:sz w:val="28"/>
                <w:szCs w:val="28"/>
              </w:rPr>
              <w:t>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2DB6" w14:textId="4D440EC5" w:rsidR="00A862CA" w:rsidRPr="00034A3A" w:rsidRDefault="00CD5E70" w:rsidP="00B71A47">
            <w:pPr>
              <w:jc w:val="both"/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  <w:r w:rsidR="00CC0012"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Р</w:t>
            </w: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озроблення технічної документації із землеустрою щодо інвентаризації земельної ділянки для будівництва та обслуговування будівель громадських та релігійних організацій (КВЦПЗ – 03.04)  розташованої в с.Угри Городоцької міської </w:t>
            </w: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lastRenderedPageBreak/>
              <w:t>ради Львівського району Львівської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B6DF" w14:textId="77777777" w:rsidR="006F251E" w:rsidRPr="00034A3A" w:rsidRDefault="006F251E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6177439B" w14:textId="5A1FDE29" w:rsidR="00A862CA" w:rsidRPr="00034A3A" w:rsidRDefault="003C146D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A06" w14:textId="77777777" w:rsidR="006F251E" w:rsidRPr="00034A3A" w:rsidRDefault="006F251E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37697CC2" w14:textId="316632AC" w:rsidR="00A862CA" w:rsidRPr="00034A3A" w:rsidRDefault="001D00D5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18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77B" w14:textId="77777777" w:rsidR="006F251E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34522B36" w14:textId="3DFD2458" w:rsidR="006F251E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 xml:space="preserve">Міський бюджет </w:t>
            </w:r>
          </w:p>
          <w:p w14:paraId="64E3FB16" w14:textId="4F50825E" w:rsidR="00A862CA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7135</w:t>
            </w:r>
          </w:p>
        </w:tc>
      </w:tr>
      <w:tr w:rsidR="00A21C39" w:rsidRPr="00034A3A" w14:paraId="5FD999B4" w14:textId="77777777" w:rsidTr="0076067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B830" w14:textId="450D26FF" w:rsidR="00A21C39" w:rsidRPr="00034A3A" w:rsidRDefault="006C4ECE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3</w:t>
            </w:r>
            <w:r w:rsidR="00E9267A" w:rsidRPr="00034A3A">
              <w:rPr>
                <w:rFonts w:ascii="Century" w:eastAsia="Calibri" w:hAnsi="Century" w:cs="Times New Roman"/>
                <w:sz w:val="28"/>
                <w:szCs w:val="28"/>
              </w:rPr>
              <w:t>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FE40" w14:textId="46F783B7" w:rsidR="00A21C39" w:rsidRPr="00034A3A" w:rsidRDefault="00C7245D" w:rsidP="00B71A47">
            <w:pPr>
              <w:jc w:val="both"/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Розроблення</w:t>
            </w:r>
            <w:r w:rsidR="00901D40"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технічн</w:t>
            </w: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ої</w:t>
            </w:r>
            <w:r w:rsidR="00901D40"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документаці</w:t>
            </w: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ї</w:t>
            </w:r>
            <w:r w:rsidR="00901D40"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із землеустрою щодо встановлення (відновлення) меж земельної ділянки в натурі (на місцевості) КВЦПЗ -03.02 для будівництва та обслуговування будівель закладів освіти площею 1,0500 га, кадастровий номер 4620910100:29:016:0183, розташованої за адресою: вул.Перемишльська,38, м.Городок Львівського району Львівської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CA92" w14:textId="77777777" w:rsidR="00034A3A" w:rsidRPr="00034A3A" w:rsidRDefault="00034A3A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27D9BDFC" w14:textId="131E69AD" w:rsidR="00A21C39" w:rsidRPr="00034A3A" w:rsidRDefault="003C146D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B664" w14:textId="77777777" w:rsidR="00034A3A" w:rsidRPr="00034A3A" w:rsidRDefault="00034A3A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675A3321" w14:textId="021009C7" w:rsidR="00A21C39" w:rsidRPr="00034A3A" w:rsidRDefault="001D00D5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18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7003" w14:textId="77777777" w:rsidR="006F251E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 xml:space="preserve">Міський бюджет </w:t>
            </w:r>
          </w:p>
          <w:p w14:paraId="0A6856E1" w14:textId="531A076B" w:rsidR="00A21C39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7135</w:t>
            </w:r>
          </w:p>
        </w:tc>
      </w:tr>
      <w:tr w:rsidR="00CC0012" w:rsidRPr="00034A3A" w14:paraId="71426B9A" w14:textId="77777777" w:rsidTr="0076067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558B" w14:textId="6A42B30A" w:rsidR="00CC0012" w:rsidRPr="00034A3A" w:rsidRDefault="006C4ECE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4</w:t>
            </w:r>
            <w:r w:rsidR="00E9267A" w:rsidRPr="00034A3A">
              <w:rPr>
                <w:rFonts w:ascii="Century" w:eastAsia="Calibri" w:hAnsi="Century" w:cs="Times New Roman"/>
                <w:sz w:val="28"/>
                <w:szCs w:val="28"/>
              </w:rPr>
              <w:t>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7BA2" w14:textId="2084EFC1" w:rsidR="00CC0012" w:rsidRPr="00034A3A" w:rsidRDefault="00CC0012" w:rsidP="00B71A47">
            <w:pPr>
              <w:jc w:val="both"/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  <w:r w:rsidR="00E23C55"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Р</w:t>
            </w: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озроб</w:t>
            </w:r>
            <w:r w:rsidR="00034469"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лення</w:t>
            </w:r>
            <w:r w:rsidRPr="00034A3A">
              <w:rPr>
                <w:rFonts w:ascii="Century" w:eastAsia="Times New Roman" w:hAnsi="Century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проекту землеустрою щодо відведення земельної ділянки орієнтовною площею 3,0000 га для будівництва та обслуговування будівель закладів освіти - КВЦПЗ – 03.02 (для обслуговування будівлі школи) розташованої за адресою: вул. Сонячна, 87а, с.Долиняни Львівського району Львівської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0227" w14:textId="77777777" w:rsidR="006F251E" w:rsidRPr="00034A3A" w:rsidRDefault="006F251E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78D4A9EC" w14:textId="4C225947" w:rsidR="00CC0012" w:rsidRPr="00034A3A" w:rsidRDefault="001D00D5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2</w:t>
            </w:r>
            <w:r w:rsidR="00C45904">
              <w:rPr>
                <w:rFonts w:ascii="Century" w:eastAsia="Calibri" w:hAnsi="Century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F3DB" w14:textId="77777777" w:rsidR="006F251E" w:rsidRPr="00034A3A" w:rsidRDefault="006F251E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1187CC28" w14:textId="0333B8EB" w:rsidR="00CC0012" w:rsidRPr="00034A3A" w:rsidRDefault="001D00D5" w:rsidP="00B71A47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2</w:t>
            </w:r>
            <w:r w:rsidR="00CE6A09">
              <w:rPr>
                <w:rFonts w:ascii="Century" w:eastAsia="Calibri" w:hAnsi="Century" w:cs="Times New Roman"/>
                <w:sz w:val="28"/>
                <w:szCs w:val="28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4423" w14:textId="77777777" w:rsidR="006F251E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</w:p>
          <w:p w14:paraId="7D6FB069" w14:textId="495517DD" w:rsidR="006F251E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 xml:space="preserve">Міський бюджет </w:t>
            </w:r>
          </w:p>
          <w:p w14:paraId="21AFD31B" w14:textId="11B134C9" w:rsidR="00CC0012" w:rsidRPr="00034A3A" w:rsidRDefault="006F251E" w:rsidP="006F251E">
            <w:pPr>
              <w:jc w:val="center"/>
              <w:rPr>
                <w:rFonts w:ascii="Century" w:eastAsia="Calibri" w:hAnsi="Century" w:cs="Times New Roman"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sz w:val="28"/>
                <w:szCs w:val="28"/>
              </w:rPr>
              <w:t>7125</w:t>
            </w:r>
          </w:p>
        </w:tc>
      </w:tr>
      <w:tr w:rsidR="00B71A47" w:rsidRPr="00034A3A" w14:paraId="0AD2D602" w14:textId="77777777" w:rsidTr="00760675">
        <w:trPr>
          <w:cantSplit/>
          <w:trHeight w:val="6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3D4E" w14:textId="77777777" w:rsidR="00B71A47" w:rsidRPr="00034A3A" w:rsidRDefault="00B71A47" w:rsidP="00B71A47">
            <w:pPr>
              <w:jc w:val="both"/>
              <w:rPr>
                <w:rFonts w:ascii="Century" w:eastAsia="Calibri" w:hAnsi="Century" w:cs="Times New Roman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78F" w14:textId="77777777" w:rsidR="00B71A47" w:rsidRPr="00034A3A" w:rsidRDefault="00B71A47" w:rsidP="00B71A47">
            <w:pP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73EB" w14:textId="29A3E45C" w:rsidR="00B71A47" w:rsidRPr="00034A3A" w:rsidRDefault="00034A3A" w:rsidP="00B71A47">
            <w:pP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 xml:space="preserve">     7</w:t>
            </w:r>
            <w:r w:rsidR="00565E5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D656" w14:textId="34543E62" w:rsidR="00B71A47" w:rsidRPr="00034A3A" w:rsidRDefault="00034A3A" w:rsidP="00B71A47">
            <w:pP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034A3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 xml:space="preserve">     7</w:t>
            </w:r>
            <w:r w:rsidR="00565E5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8485" w14:textId="77777777" w:rsidR="00B71A47" w:rsidRPr="00034A3A" w:rsidRDefault="00B71A47" w:rsidP="00B71A47">
            <w:pP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</w:p>
        </w:tc>
      </w:tr>
    </w:tbl>
    <w:p w14:paraId="5568CF96" w14:textId="77777777" w:rsidR="00B71A47" w:rsidRPr="00034A3A" w:rsidRDefault="00B71A47" w:rsidP="00B71A47">
      <w:pPr>
        <w:jc w:val="both"/>
        <w:rPr>
          <w:rFonts w:ascii="Century" w:eastAsia="Calibri" w:hAnsi="Century" w:cs="Times New Roman"/>
          <w:sz w:val="28"/>
          <w:szCs w:val="28"/>
        </w:rPr>
      </w:pPr>
    </w:p>
    <w:p w14:paraId="30F0848F" w14:textId="1BA9E8E8" w:rsidR="00B71A47" w:rsidRPr="00034A3A" w:rsidRDefault="00892956" w:rsidP="00B71A47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Секретар міської ради</w:t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</w:r>
      <w:r>
        <w:rPr>
          <w:rFonts w:ascii="Century" w:eastAsia="Calibri" w:hAnsi="Century" w:cs="Times New Roman"/>
          <w:b/>
          <w:sz w:val="28"/>
          <w:szCs w:val="28"/>
        </w:rPr>
        <w:tab/>
        <w:t>Микола ЛУПІЙ</w:t>
      </w:r>
    </w:p>
    <w:p w14:paraId="352DB80B" w14:textId="77777777" w:rsidR="00B03DF8" w:rsidRDefault="00B03DF8"/>
    <w:sectPr w:rsidR="00B03DF8" w:rsidSect="0089295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31617" w14:textId="77777777" w:rsidR="00997E45" w:rsidRDefault="00997E45" w:rsidP="00892956">
      <w:pPr>
        <w:spacing w:after="0" w:line="240" w:lineRule="auto"/>
      </w:pPr>
      <w:r>
        <w:separator/>
      </w:r>
    </w:p>
  </w:endnote>
  <w:endnote w:type="continuationSeparator" w:id="0">
    <w:p w14:paraId="291A8AFC" w14:textId="77777777" w:rsidR="00997E45" w:rsidRDefault="00997E45" w:rsidP="00892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567F2" w14:textId="77777777" w:rsidR="00997E45" w:rsidRDefault="00997E45" w:rsidP="00892956">
      <w:pPr>
        <w:spacing w:after="0" w:line="240" w:lineRule="auto"/>
      </w:pPr>
      <w:r>
        <w:separator/>
      </w:r>
    </w:p>
  </w:footnote>
  <w:footnote w:type="continuationSeparator" w:id="0">
    <w:p w14:paraId="4C867F10" w14:textId="77777777" w:rsidR="00997E45" w:rsidRDefault="00997E45" w:rsidP="00892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2643219"/>
      <w:docPartObj>
        <w:docPartGallery w:val="Page Numbers (Top of Page)"/>
        <w:docPartUnique/>
      </w:docPartObj>
    </w:sdtPr>
    <w:sdtContent>
      <w:p w14:paraId="385FDDF9" w14:textId="5768E568" w:rsidR="00892956" w:rsidRDefault="0089295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A47"/>
    <w:rsid w:val="00034469"/>
    <w:rsid w:val="00034A3A"/>
    <w:rsid w:val="001473B1"/>
    <w:rsid w:val="001574B7"/>
    <w:rsid w:val="00161861"/>
    <w:rsid w:val="00180583"/>
    <w:rsid w:val="001D00D5"/>
    <w:rsid w:val="002230C8"/>
    <w:rsid w:val="00262F55"/>
    <w:rsid w:val="002C22D0"/>
    <w:rsid w:val="002E6856"/>
    <w:rsid w:val="0031451D"/>
    <w:rsid w:val="003C146D"/>
    <w:rsid w:val="00565E5A"/>
    <w:rsid w:val="0061796F"/>
    <w:rsid w:val="006C4ECE"/>
    <w:rsid w:val="006F251E"/>
    <w:rsid w:val="007218A2"/>
    <w:rsid w:val="00760675"/>
    <w:rsid w:val="00813A2B"/>
    <w:rsid w:val="00843EA9"/>
    <w:rsid w:val="0087510B"/>
    <w:rsid w:val="00892956"/>
    <w:rsid w:val="00901D40"/>
    <w:rsid w:val="0096774D"/>
    <w:rsid w:val="00997E45"/>
    <w:rsid w:val="009F5B1B"/>
    <w:rsid w:val="00A21C39"/>
    <w:rsid w:val="00A43EE5"/>
    <w:rsid w:val="00A843B5"/>
    <w:rsid w:val="00A862CA"/>
    <w:rsid w:val="00B03DF8"/>
    <w:rsid w:val="00B71A47"/>
    <w:rsid w:val="00B83ABA"/>
    <w:rsid w:val="00C14AF8"/>
    <w:rsid w:val="00C45904"/>
    <w:rsid w:val="00C7245D"/>
    <w:rsid w:val="00C7489C"/>
    <w:rsid w:val="00CC0012"/>
    <w:rsid w:val="00CC4AA1"/>
    <w:rsid w:val="00CD5E70"/>
    <w:rsid w:val="00CE6A09"/>
    <w:rsid w:val="00DB578C"/>
    <w:rsid w:val="00E23C55"/>
    <w:rsid w:val="00E9267A"/>
    <w:rsid w:val="00EC402F"/>
    <w:rsid w:val="00F32D3A"/>
    <w:rsid w:val="00F7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50195"/>
  <w15:chartTrackingRefBased/>
  <w15:docId w15:val="{2FEA6847-6B07-4582-A11E-F16591FC7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1A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A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1A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1A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1A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1A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1A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1A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1A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1A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71A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71A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71A4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71A4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71A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71A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71A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71A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71A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71A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1A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71A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71A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71A4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71A4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71A4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71A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71A4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71A4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929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rsid w:val="00892956"/>
  </w:style>
  <w:style w:type="paragraph" w:styleId="af0">
    <w:name w:val="footer"/>
    <w:basedOn w:val="a"/>
    <w:link w:val="af1"/>
    <w:uiPriority w:val="99"/>
    <w:unhideWhenUsed/>
    <w:rsid w:val="008929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rsid w:val="00892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466B9-2B0A-47F4-A651-5E01A1458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1064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Тирпак</dc:creator>
  <cp:keywords/>
  <dc:description/>
  <cp:lastModifiedBy>Secretary</cp:lastModifiedBy>
  <cp:revision>3</cp:revision>
  <dcterms:created xsi:type="dcterms:W3CDTF">2026-08-21T09:21:00Z</dcterms:created>
  <dcterms:modified xsi:type="dcterms:W3CDTF">2026-08-25T10:12:00Z</dcterms:modified>
</cp:coreProperties>
</file>